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D6" w:rsidRPr="000740B2" w:rsidRDefault="00061DD6" w:rsidP="002E64E1">
      <w:pPr>
        <w:rPr>
          <w:sz w:val="24"/>
          <w:szCs w:val="24"/>
          <w:u w:val="single"/>
          <w:lang w:val="es-ES"/>
        </w:rPr>
      </w:pPr>
      <w:bookmarkStart w:id="0" w:name="_GoBack"/>
      <w:bookmarkEnd w:id="0"/>
      <w:r w:rsidRPr="00061DD6">
        <w:rPr>
          <w:sz w:val="24"/>
          <w:szCs w:val="24"/>
          <w:u w:val="single"/>
          <w:lang w:val="es-ES"/>
        </w:rPr>
        <w:t>Nombre y apellido</w:t>
      </w: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Pr="00061DD6">
        <w:rPr>
          <w:sz w:val="24"/>
          <w:szCs w:val="24"/>
          <w:u w:val="single"/>
          <w:lang w:val="es-ES"/>
        </w:rPr>
        <w:t>La hora</w:t>
      </w: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u w:val="single"/>
          <w:lang w:val="es-ES"/>
        </w:rPr>
        <w:br/>
      </w:r>
      <w:r w:rsidRPr="00061DD6">
        <w:rPr>
          <w:sz w:val="24"/>
          <w:szCs w:val="24"/>
          <w:lang w:val="es-ES"/>
        </w:rPr>
        <w:t>¿Cómo leo en español?</w:t>
      </w:r>
      <w:r w:rsidR="000740B2">
        <w:rPr>
          <w:sz w:val="24"/>
          <w:szCs w:val="24"/>
          <w:lang w:val="es-ES"/>
        </w:rPr>
        <w:t xml:space="preserve"> – </w:t>
      </w:r>
      <w:proofErr w:type="spellStart"/>
      <w:r w:rsidR="000740B2">
        <w:rPr>
          <w:sz w:val="24"/>
          <w:szCs w:val="24"/>
          <w:lang w:val="es-ES"/>
        </w:rPr>
        <w:t>How</w:t>
      </w:r>
      <w:proofErr w:type="spellEnd"/>
      <w:r w:rsidR="000740B2">
        <w:rPr>
          <w:sz w:val="24"/>
          <w:szCs w:val="24"/>
          <w:lang w:val="es-ES"/>
        </w:rPr>
        <w:t xml:space="preserve"> do I </w:t>
      </w:r>
      <w:proofErr w:type="spellStart"/>
      <w:r w:rsidR="000740B2">
        <w:rPr>
          <w:sz w:val="24"/>
          <w:szCs w:val="24"/>
          <w:lang w:val="es-ES"/>
        </w:rPr>
        <w:t>read</w:t>
      </w:r>
      <w:proofErr w:type="spellEnd"/>
      <w:r w:rsidR="000740B2">
        <w:rPr>
          <w:sz w:val="24"/>
          <w:szCs w:val="24"/>
          <w:lang w:val="es-ES"/>
        </w:rPr>
        <w:t xml:space="preserve"> in </w:t>
      </w:r>
      <w:proofErr w:type="spellStart"/>
      <w:r w:rsidR="000740B2">
        <w:rPr>
          <w:sz w:val="24"/>
          <w:szCs w:val="24"/>
          <w:lang w:val="es-ES"/>
        </w:rPr>
        <w:t>Spanish</w:t>
      </w:r>
      <w:proofErr w:type="spellEnd"/>
      <w:r w:rsidR="000740B2">
        <w:rPr>
          <w:sz w:val="24"/>
          <w:szCs w:val="24"/>
          <w:lang w:val="es-ES"/>
        </w:rPr>
        <w:t>?</w:t>
      </w:r>
      <w:r w:rsidR="000740B2">
        <w:rPr>
          <w:sz w:val="24"/>
          <w:szCs w:val="24"/>
          <w:lang w:val="es-ES"/>
        </w:rPr>
        <w:tab/>
      </w:r>
      <w:r w:rsidR="000740B2">
        <w:rPr>
          <w:sz w:val="24"/>
          <w:szCs w:val="24"/>
          <w:lang w:val="es-ES"/>
        </w:rPr>
        <w:tab/>
      </w:r>
      <w:r w:rsidR="000740B2">
        <w:rPr>
          <w:sz w:val="24"/>
          <w:szCs w:val="24"/>
          <w:lang w:val="es-ES"/>
        </w:rPr>
        <w:tab/>
      </w:r>
      <w:r w:rsidR="000740B2">
        <w:rPr>
          <w:sz w:val="24"/>
          <w:szCs w:val="24"/>
          <w:lang w:val="es-ES"/>
        </w:rPr>
        <w:tab/>
      </w:r>
      <w:r w:rsidR="000740B2">
        <w:rPr>
          <w:sz w:val="24"/>
          <w:szCs w:val="24"/>
          <w:lang w:val="es-ES"/>
        </w:rPr>
        <w:tab/>
      </w:r>
      <w:r w:rsidR="000740B2">
        <w:rPr>
          <w:sz w:val="24"/>
          <w:szCs w:val="24"/>
          <w:lang w:val="es-ES"/>
        </w:rPr>
        <w:tab/>
      </w:r>
      <w:r w:rsidR="000740B2">
        <w:rPr>
          <w:sz w:val="24"/>
          <w:szCs w:val="24"/>
          <w:lang w:val="es-ES"/>
        </w:rPr>
        <w:tab/>
      </w:r>
      <w:r w:rsidR="000740B2" w:rsidRPr="000740B2">
        <w:rPr>
          <w:sz w:val="24"/>
          <w:szCs w:val="24"/>
          <w:u w:val="single"/>
          <w:lang w:val="es-ES"/>
        </w:rPr>
        <w:t>La fecha</w:t>
      </w:r>
      <w:r w:rsidR="000740B2">
        <w:rPr>
          <w:sz w:val="24"/>
          <w:szCs w:val="24"/>
          <w:u w:val="single"/>
          <w:lang w:val="es-ES"/>
        </w:rPr>
        <w:tab/>
      </w:r>
    </w:p>
    <w:p w:rsidR="00061DD6" w:rsidRDefault="000740B2" w:rsidP="002E64E1">
      <w:pPr>
        <w:rPr>
          <w:b/>
          <w:sz w:val="24"/>
          <w:szCs w:val="24"/>
          <w:lang w:val="es-ES"/>
        </w:rPr>
      </w:pPr>
      <w:r w:rsidRPr="000740B2">
        <w:rPr>
          <w:b/>
          <w:sz w:val="24"/>
          <w:szCs w:val="24"/>
          <w:lang w:val="es-ES"/>
        </w:rPr>
        <w:t>Pasos (</w:t>
      </w:r>
      <w:proofErr w:type="spellStart"/>
      <w:r w:rsidRPr="000740B2">
        <w:rPr>
          <w:b/>
          <w:sz w:val="24"/>
          <w:szCs w:val="24"/>
          <w:lang w:val="es-ES"/>
        </w:rPr>
        <w:t>Steps</w:t>
      </w:r>
      <w:proofErr w:type="spellEnd"/>
      <w:r w:rsidRPr="000740B2">
        <w:rPr>
          <w:b/>
          <w:sz w:val="24"/>
          <w:szCs w:val="24"/>
          <w:lang w:val="es-ES"/>
        </w:rPr>
        <w:t>):</w:t>
      </w:r>
    </w:p>
    <w:p w:rsidR="000740B2" w:rsidRDefault="00EB336E" w:rsidP="00EB336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Before you read, always look at the questions at the end. This will help you understand what you are reading about. This will also help you when looking for answers. </w:t>
      </w:r>
      <w:r w:rsidRPr="00EB336E">
        <w:rPr>
          <w:sz w:val="24"/>
          <w:szCs w:val="24"/>
        </w:rPr>
        <w:t xml:space="preserve">Look at the comprehension questions below. </w:t>
      </w:r>
      <w:r>
        <w:rPr>
          <w:sz w:val="24"/>
          <w:szCs w:val="24"/>
        </w:rPr>
        <w:t>What do you think this reading is about?</w:t>
      </w:r>
    </w:p>
    <w:p w:rsidR="002D48A5" w:rsidRDefault="002D48A5" w:rsidP="002D48A5">
      <w:pPr>
        <w:pStyle w:val="ListParagraph"/>
        <w:rPr>
          <w:sz w:val="24"/>
          <w:szCs w:val="24"/>
        </w:rPr>
      </w:pPr>
    </w:p>
    <w:p w:rsidR="002D48A5" w:rsidRDefault="002D48A5" w:rsidP="002D48A5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0744D" wp14:editId="6E7A66D7">
                <wp:simplePos x="0" y="0"/>
                <wp:positionH relativeFrom="column">
                  <wp:posOffset>2590800</wp:posOffset>
                </wp:positionH>
                <wp:positionV relativeFrom="paragraph">
                  <wp:posOffset>180340</wp:posOffset>
                </wp:positionV>
                <wp:extent cx="255905" cy="304800"/>
                <wp:effectExtent l="0" t="0" r="1079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204pt;margin-top:14.2pt;width:20.1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" filled="f" strokecolor="black [3213]" strokeweight="2pt"/>
            </w:pict>
          </mc:Fallback>
        </mc:AlternateContent>
      </w:r>
    </w:p>
    <w:p w:rsidR="00EB336E" w:rsidRDefault="00EB336E" w:rsidP="00EB336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Number the paragraphs. Example:  1</w:t>
      </w:r>
    </w:p>
    <w:p w:rsidR="00EB336E" w:rsidRDefault="00EB336E" w:rsidP="00EB336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Skim through the reading. Circle the cognates that you recognize. </w:t>
      </w:r>
    </w:p>
    <w:p w:rsidR="000C468B" w:rsidRDefault="00887C17" w:rsidP="00EB336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Cognate (</w:t>
      </w:r>
      <w:proofErr w:type="spellStart"/>
      <w:r>
        <w:rPr>
          <w:sz w:val="24"/>
          <w:szCs w:val="24"/>
        </w:rPr>
        <w:t>cognado</w:t>
      </w:r>
      <w:proofErr w:type="spellEnd"/>
      <w:r>
        <w:rPr>
          <w:sz w:val="24"/>
          <w:szCs w:val="24"/>
        </w:rPr>
        <w:t xml:space="preserve">) – a word that looks the same in more than one language and has the same meaning. Examples: idea – idea, hospital – hospital, </w:t>
      </w:r>
      <w:proofErr w:type="spellStart"/>
      <w:r>
        <w:rPr>
          <w:sz w:val="24"/>
          <w:szCs w:val="24"/>
        </w:rPr>
        <w:t>memoria</w:t>
      </w:r>
      <w:proofErr w:type="spellEnd"/>
      <w:r>
        <w:rPr>
          <w:sz w:val="24"/>
          <w:szCs w:val="24"/>
        </w:rPr>
        <w:t xml:space="preserve"> – memory, </w:t>
      </w:r>
      <w:proofErr w:type="spellStart"/>
      <w:r>
        <w:rPr>
          <w:sz w:val="24"/>
          <w:szCs w:val="24"/>
        </w:rPr>
        <w:t>exacto</w:t>
      </w:r>
      <w:proofErr w:type="spellEnd"/>
      <w:r>
        <w:rPr>
          <w:sz w:val="24"/>
          <w:szCs w:val="24"/>
        </w:rPr>
        <w:t xml:space="preserve"> </w:t>
      </w:r>
      <w:r w:rsidR="000C468B">
        <w:rPr>
          <w:sz w:val="24"/>
          <w:szCs w:val="24"/>
        </w:rPr>
        <w:t>–</w:t>
      </w:r>
      <w:r>
        <w:rPr>
          <w:sz w:val="24"/>
          <w:szCs w:val="24"/>
        </w:rPr>
        <w:t xml:space="preserve"> exact</w:t>
      </w:r>
    </w:p>
    <w:p w:rsidR="000C468B" w:rsidRPr="000C468B" w:rsidRDefault="000C468B" w:rsidP="000C468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C468B">
        <w:rPr>
          <w:sz w:val="24"/>
          <w:szCs w:val="24"/>
        </w:rPr>
        <w:t xml:space="preserve">Underline words that you do know. </w:t>
      </w:r>
    </w:p>
    <w:p w:rsidR="000C468B" w:rsidRDefault="000C468B" w:rsidP="000C468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Write down five words from the reading that you do not know. Use wordreference.com to look up their meaning.</w:t>
      </w:r>
      <w:r w:rsidR="00B56DAC">
        <w:rPr>
          <w:sz w:val="24"/>
          <w:szCs w:val="24"/>
        </w:rPr>
        <w:t xml:space="preserve"> You normally want to look at the first definition.</w:t>
      </w:r>
    </w:p>
    <w:p w:rsidR="000C468B" w:rsidRPr="000C468B" w:rsidRDefault="000C468B" w:rsidP="000C468B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  <w:u w:val="single"/>
        </w:rPr>
      </w:pPr>
      <w:r w:rsidRPr="000C468B">
        <w:rPr>
          <w:sz w:val="24"/>
          <w:szCs w:val="24"/>
          <w:u w:val="single"/>
        </w:rPr>
        <w:t>____________________________________________</w:t>
      </w:r>
      <w:r w:rsidR="00887C17" w:rsidRPr="000C468B">
        <w:rPr>
          <w:sz w:val="24"/>
          <w:szCs w:val="24"/>
          <w:u w:val="single"/>
        </w:rPr>
        <w:t xml:space="preserve"> </w:t>
      </w:r>
    </w:p>
    <w:p w:rsidR="000C468B" w:rsidRPr="000C468B" w:rsidRDefault="000C468B" w:rsidP="000C468B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  <w:u w:val="single"/>
        </w:rPr>
      </w:pPr>
      <w:r w:rsidRPr="000C468B">
        <w:rPr>
          <w:sz w:val="24"/>
          <w:szCs w:val="24"/>
          <w:u w:val="single"/>
        </w:rPr>
        <w:t>____________________________________________</w:t>
      </w:r>
    </w:p>
    <w:p w:rsidR="000C468B" w:rsidRPr="000C468B" w:rsidRDefault="000C468B" w:rsidP="000C468B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  <w:u w:val="single"/>
        </w:rPr>
      </w:pPr>
      <w:r w:rsidRPr="000C468B">
        <w:rPr>
          <w:sz w:val="24"/>
          <w:szCs w:val="24"/>
          <w:u w:val="single"/>
        </w:rPr>
        <w:t>____________________________________________</w:t>
      </w:r>
    </w:p>
    <w:p w:rsidR="000C468B" w:rsidRPr="000C468B" w:rsidRDefault="000C468B" w:rsidP="000C468B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  <w:u w:val="single"/>
        </w:rPr>
      </w:pPr>
      <w:r w:rsidRPr="000C468B">
        <w:rPr>
          <w:sz w:val="24"/>
          <w:szCs w:val="24"/>
          <w:u w:val="single"/>
        </w:rPr>
        <w:t>____________________________________________</w:t>
      </w:r>
    </w:p>
    <w:p w:rsidR="000C468B" w:rsidRPr="000C468B" w:rsidRDefault="000C468B" w:rsidP="000C468B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0C468B">
        <w:rPr>
          <w:sz w:val="24"/>
          <w:szCs w:val="24"/>
          <w:u w:val="single"/>
        </w:rPr>
        <w:t>____________________________________________</w:t>
      </w:r>
    </w:p>
    <w:p w:rsidR="00ED1828" w:rsidRDefault="000C468B" w:rsidP="000C468B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Use the space below to add words that other students didn’t know in class. Add them if you don’t know them. </w:t>
      </w:r>
    </w:p>
    <w:p w:rsidR="000130B5" w:rsidRDefault="002D48A5" w:rsidP="000130B5">
      <w:pPr>
        <w:spacing w:line="360" w:lineRule="auto"/>
        <w:rPr>
          <w:sz w:val="24"/>
          <w:szCs w:val="24"/>
        </w:rPr>
      </w:pPr>
      <w:r>
        <w:rPr>
          <w:noProof/>
          <w:lang w:eastAsia="zh-CN"/>
        </w:rPr>
        <w:drawing>
          <wp:anchor distT="0" distB="0" distL="114300" distR="114300" simplePos="0" relativeHeight="251663360" behindDoc="1" locked="0" layoutInCell="1" allowOverlap="1" wp14:anchorId="437FCB01" wp14:editId="189BCB91">
            <wp:simplePos x="0" y="0"/>
            <wp:positionH relativeFrom="column">
              <wp:posOffset>6040120</wp:posOffset>
            </wp:positionH>
            <wp:positionV relativeFrom="paragraph">
              <wp:posOffset>202565</wp:posOffset>
            </wp:positionV>
            <wp:extent cx="828675" cy="1035685"/>
            <wp:effectExtent l="0" t="0" r="9525" b="0"/>
            <wp:wrapThrough wrapText="bothSides">
              <wp:wrapPolygon edited="0">
                <wp:start x="0" y="0"/>
                <wp:lineTo x="0" y="21057"/>
                <wp:lineTo x="21352" y="21057"/>
                <wp:lineTo x="21352" y="0"/>
                <wp:lineTo x="0" y="0"/>
              </wp:wrapPolygon>
            </wp:wrapThrough>
            <wp:docPr id="5" name="Picture 5" descr="Image result for clip art good liste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 art good liste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0B5" w:rsidRDefault="000130B5" w:rsidP="000130B5">
      <w:pPr>
        <w:spacing w:line="360" w:lineRule="auto"/>
        <w:rPr>
          <w:sz w:val="24"/>
          <w:szCs w:val="24"/>
        </w:rPr>
      </w:pPr>
    </w:p>
    <w:p w:rsidR="000130B5" w:rsidRDefault="000130B5" w:rsidP="000130B5">
      <w:pPr>
        <w:spacing w:line="360" w:lineRule="auto"/>
        <w:rPr>
          <w:sz w:val="24"/>
          <w:szCs w:val="24"/>
        </w:rPr>
      </w:pPr>
    </w:p>
    <w:p w:rsidR="00ED1828" w:rsidRPr="00ED1828" w:rsidRDefault="00C27682" w:rsidP="002D48A5">
      <w:pPr>
        <w:spacing w:line="360" w:lineRule="auto"/>
        <w:rPr>
          <w:sz w:val="24"/>
          <w:szCs w:val="24"/>
        </w:rPr>
      </w:pPr>
      <w:r>
        <w:rPr>
          <w:noProof/>
          <w:lang w:eastAsia="zh-CN"/>
        </w:rPr>
        <w:drawing>
          <wp:anchor distT="0" distB="0" distL="114300" distR="114300" simplePos="0" relativeHeight="251662336" behindDoc="1" locked="0" layoutInCell="1" allowOverlap="1" wp14:anchorId="7FC1D11D" wp14:editId="49803780">
            <wp:simplePos x="0" y="0"/>
            <wp:positionH relativeFrom="column">
              <wp:posOffset>6192520</wp:posOffset>
            </wp:positionH>
            <wp:positionV relativeFrom="paragraph">
              <wp:posOffset>187325</wp:posOffset>
            </wp:positionV>
            <wp:extent cx="798195" cy="1084580"/>
            <wp:effectExtent l="0" t="0" r="1905" b="1270"/>
            <wp:wrapThrough wrapText="bothSides">
              <wp:wrapPolygon edited="0">
                <wp:start x="6186" y="0"/>
                <wp:lineTo x="2578" y="1897"/>
                <wp:lineTo x="0" y="4173"/>
                <wp:lineTo x="0" y="20487"/>
                <wp:lineTo x="7217" y="21246"/>
                <wp:lineTo x="10826" y="21246"/>
                <wp:lineTo x="16496" y="21246"/>
                <wp:lineTo x="17527" y="20487"/>
                <wp:lineTo x="14950" y="18211"/>
                <wp:lineTo x="21136" y="14417"/>
                <wp:lineTo x="21136" y="8726"/>
                <wp:lineTo x="17527" y="6070"/>
                <wp:lineTo x="13403" y="759"/>
                <wp:lineTo x="12372" y="0"/>
                <wp:lineTo x="6186" y="0"/>
              </wp:wrapPolygon>
            </wp:wrapThrough>
            <wp:docPr id="4" name="Picture 4" descr="http://images.clipartpanda.com/listening-clipart-dc8xd4E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listening-clipart-dc8xd4Ek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4748E">
        <w:rPr>
          <w:sz w:val="24"/>
          <w:szCs w:val="24"/>
          <w:lang w:val="es-ES"/>
        </w:rPr>
        <w:t>Good</w:t>
      </w:r>
      <w:proofErr w:type="spellEnd"/>
      <w:r w:rsidR="00D4748E">
        <w:rPr>
          <w:sz w:val="24"/>
          <w:szCs w:val="24"/>
          <w:lang w:val="es-ES"/>
        </w:rPr>
        <w:t xml:space="preserve"> </w:t>
      </w:r>
      <w:proofErr w:type="spellStart"/>
      <w:r w:rsidR="00D4748E">
        <w:rPr>
          <w:sz w:val="24"/>
          <w:szCs w:val="24"/>
          <w:lang w:val="es-ES"/>
        </w:rPr>
        <w:t>readers</w:t>
      </w:r>
      <w:proofErr w:type="spellEnd"/>
      <w:r w:rsidR="00D4748E">
        <w:rPr>
          <w:sz w:val="24"/>
          <w:szCs w:val="24"/>
          <w:lang w:val="es-ES"/>
        </w:rPr>
        <w:t xml:space="preserve"> </w:t>
      </w:r>
      <w:proofErr w:type="spellStart"/>
      <w:r w:rsidR="00D4748E">
        <w:rPr>
          <w:sz w:val="24"/>
          <w:szCs w:val="24"/>
          <w:lang w:val="es-ES"/>
        </w:rPr>
        <w:t>follow</w:t>
      </w:r>
      <w:proofErr w:type="spellEnd"/>
      <w:r w:rsidR="00D4748E">
        <w:rPr>
          <w:sz w:val="24"/>
          <w:szCs w:val="24"/>
          <w:lang w:val="es-ES"/>
        </w:rPr>
        <w:t xml:space="preserve"> </w:t>
      </w:r>
      <w:proofErr w:type="spellStart"/>
      <w:r w:rsidR="00ED1828" w:rsidRPr="00ED1828">
        <w:rPr>
          <w:sz w:val="24"/>
          <w:szCs w:val="24"/>
          <w:lang w:val="es-ES"/>
        </w:rPr>
        <w:t>along</w:t>
      </w:r>
      <w:proofErr w:type="spellEnd"/>
      <w:r w:rsidR="00ED1828" w:rsidRPr="00ED1828">
        <w:rPr>
          <w:sz w:val="24"/>
          <w:szCs w:val="24"/>
          <w:lang w:val="es-ES"/>
        </w:rPr>
        <w:t>.</w:t>
      </w:r>
    </w:p>
    <w:p w:rsidR="00ED1828" w:rsidRPr="00ED1828" w:rsidRDefault="00ED1828" w:rsidP="00ED1828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ED1828">
        <w:rPr>
          <w:sz w:val="24"/>
          <w:szCs w:val="24"/>
        </w:rPr>
        <w:t>Your head is up and you are looking at the Reading.</w:t>
      </w:r>
      <w:r w:rsidR="00C27682" w:rsidRPr="00C27682">
        <w:rPr>
          <w:noProof/>
        </w:rPr>
        <w:t xml:space="preserve"> </w:t>
      </w:r>
    </w:p>
    <w:p w:rsidR="00ED1828" w:rsidRDefault="00ED1828" w:rsidP="00ED1828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ED1828">
        <w:rPr>
          <w:sz w:val="24"/>
          <w:szCs w:val="24"/>
        </w:rPr>
        <w:t>Use your finger, a ruler or a piece of paper so that you don’t lose your place.</w:t>
      </w:r>
    </w:p>
    <w:p w:rsidR="0067217C" w:rsidRDefault="0067217C" w:rsidP="0067217C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Listen, while the narrator speaks.</w:t>
      </w:r>
      <w:r w:rsidR="00C27682" w:rsidRPr="00C27682">
        <w:t xml:space="preserve"> </w:t>
      </w:r>
    </w:p>
    <w:p w:rsidR="0067217C" w:rsidRDefault="00CD2687" w:rsidP="0067217C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hyperlink r:id="rId8" w:history="1">
        <w:r w:rsidR="0067217C" w:rsidRPr="0027275B">
          <w:rPr>
            <w:rStyle w:val="Hyperlink"/>
            <w:sz w:val="24"/>
            <w:szCs w:val="24"/>
          </w:rPr>
          <w:t>https://www.youtube.com/watch?v=Uza-5W_Pnlk&amp;feature=share</w:t>
        </w:r>
      </w:hyperlink>
      <w:r w:rsidR="0067217C">
        <w:rPr>
          <w:sz w:val="24"/>
          <w:szCs w:val="24"/>
        </w:rPr>
        <w:t xml:space="preserve"> </w:t>
      </w:r>
    </w:p>
    <w:p w:rsidR="00D4748E" w:rsidRDefault="000130B5" w:rsidP="00D4748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Now watch the video and if necessary, the subtitles.</w:t>
      </w:r>
      <w:r w:rsidR="002B2CB1">
        <w:rPr>
          <w:sz w:val="24"/>
          <w:szCs w:val="24"/>
        </w:rPr>
        <w:t xml:space="preserve"> Good readers and good listeners look similar.</w:t>
      </w:r>
      <w:r>
        <w:rPr>
          <w:sz w:val="24"/>
          <w:szCs w:val="24"/>
        </w:rPr>
        <w:t xml:space="preserve"> </w:t>
      </w:r>
    </w:p>
    <w:p w:rsidR="000130B5" w:rsidRDefault="000130B5" w:rsidP="00D4748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98027" wp14:editId="03B63947">
                <wp:simplePos x="0" y="0"/>
                <wp:positionH relativeFrom="column">
                  <wp:posOffset>5455285</wp:posOffset>
                </wp:positionH>
                <wp:positionV relativeFrom="paragraph">
                  <wp:posOffset>236220</wp:posOffset>
                </wp:positionV>
                <wp:extent cx="1316355" cy="353060"/>
                <wp:effectExtent l="0" t="19050" r="36195" b="4699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355" cy="35306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429.55pt;margin-top:18.6pt;width:103.65pt;height:2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" adj="18703" fillcolor="black [3213]" strokecolor="black [3213]" strokeweight="2pt"/>
            </w:pict>
          </mc:Fallback>
        </mc:AlternateContent>
      </w:r>
      <w:r>
        <w:rPr>
          <w:sz w:val="24"/>
          <w:szCs w:val="24"/>
        </w:rPr>
        <w:t>Answer the questions below. You may have to read to yourself again.</w:t>
      </w:r>
    </w:p>
    <w:p w:rsidR="000130B5" w:rsidRPr="002D48A5" w:rsidRDefault="000130B5" w:rsidP="002E64E1">
      <w:pPr>
        <w:rPr>
          <w:b/>
          <w:lang w:val="es-ES"/>
        </w:rPr>
      </w:pPr>
      <w:r w:rsidRPr="002D48A5">
        <w:rPr>
          <w:b/>
          <w:lang w:val="es-ES"/>
        </w:rPr>
        <w:lastRenderedPageBreak/>
        <w:t>La lectura (</w:t>
      </w:r>
      <w:proofErr w:type="spellStart"/>
      <w:r w:rsidRPr="002D48A5">
        <w:rPr>
          <w:b/>
          <w:lang w:val="es-ES"/>
        </w:rPr>
        <w:t>The</w:t>
      </w:r>
      <w:proofErr w:type="spellEnd"/>
      <w:r w:rsidRPr="002D48A5">
        <w:rPr>
          <w:b/>
          <w:lang w:val="es-ES"/>
        </w:rPr>
        <w:t xml:space="preserve"> Reading):</w:t>
      </w:r>
    </w:p>
    <w:p w:rsidR="002E64E1" w:rsidRPr="002D48A5" w:rsidRDefault="002E64E1" w:rsidP="002E64E1">
      <w:pPr>
        <w:rPr>
          <w:lang w:val="es-ES"/>
        </w:rPr>
      </w:pPr>
      <w:r w:rsidRPr="002D48A5">
        <w:rPr>
          <w:lang w:val="es-ES"/>
        </w:rPr>
        <w:t>¿Qué tiempo hace?</w:t>
      </w:r>
      <w:r w:rsidR="00413915" w:rsidRPr="002D48A5">
        <w:rPr>
          <w:lang w:val="es-ES"/>
        </w:rPr>
        <w:t xml:space="preserve"> </w:t>
      </w:r>
      <w:r w:rsidRPr="002D48A5">
        <w:rPr>
          <w:lang w:val="es-ES"/>
        </w:rPr>
        <w:t>Es primavera</w:t>
      </w:r>
      <w:r w:rsidR="00413915" w:rsidRPr="002D48A5">
        <w:rPr>
          <w:lang w:val="es-ES"/>
        </w:rPr>
        <w:t xml:space="preserve">. </w:t>
      </w:r>
      <w:r w:rsidRPr="002D48A5">
        <w:rPr>
          <w:lang w:val="es-ES"/>
        </w:rPr>
        <w:t>¿Qué tiempo hace?</w:t>
      </w:r>
      <w:r w:rsidR="00413915" w:rsidRPr="002D48A5">
        <w:rPr>
          <w:lang w:val="es-ES"/>
        </w:rPr>
        <w:t xml:space="preserve"> </w:t>
      </w:r>
      <w:r w:rsidRPr="002D48A5">
        <w:rPr>
          <w:lang w:val="es-ES"/>
        </w:rPr>
        <w:t>No hay nubes en el cielo</w:t>
      </w:r>
      <w:r w:rsidR="00413915" w:rsidRPr="002D48A5">
        <w:rPr>
          <w:lang w:val="es-ES"/>
        </w:rPr>
        <w:t xml:space="preserve">. </w:t>
      </w:r>
      <w:r w:rsidRPr="002D48A5">
        <w:rPr>
          <w:lang w:val="es-ES"/>
        </w:rPr>
        <w:t>El mar está tranquilo, no hay olas y hace sol</w:t>
      </w:r>
      <w:r w:rsidR="00413915" w:rsidRPr="002D48A5">
        <w:rPr>
          <w:lang w:val="es-ES"/>
        </w:rPr>
        <w:t xml:space="preserve">. </w:t>
      </w:r>
    </w:p>
    <w:p w:rsidR="002E64E1" w:rsidRPr="002D48A5" w:rsidRDefault="002E64E1" w:rsidP="002E64E1">
      <w:pPr>
        <w:rPr>
          <w:lang w:val="es-ES"/>
        </w:rPr>
      </w:pPr>
      <w:r w:rsidRPr="002D48A5">
        <w:rPr>
          <w:lang w:val="es-ES"/>
        </w:rPr>
        <w:t>Hace viento. Las banderas se están moviendo</w:t>
      </w:r>
      <w:r w:rsidR="00413915" w:rsidRPr="002D48A5">
        <w:rPr>
          <w:lang w:val="es-ES"/>
        </w:rPr>
        <w:t xml:space="preserve">. </w:t>
      </w:r>
      <w:r w:rsidRPr="002D48A5">
        <w:rPr>
          <w:lang w:val="es-ES"/>
        </w:rPr>
        <w:t>Hace buen tiempo</w:t>
      </w:r>
      <w:r w:rsidR="00413915" w:rsidRPr="002D48A5">
        <w:rPr>
          <w:lang w:val="es-ES"/>
        </w:rPr>
        <w:t xml:space="preserve">. </w:t>
      </w:r>
      <w:r w:rsidRPr="002D48A5">
        <w:rPr>
          <w:lang w:val="es-ES"/>
        </w:rPr>
        <w:t>Hay algunas nubes en el cielo.</w:t>
      </w:r>
      <w:r w:rsidR="00413915" w:rsidRPr="002D48A5">
        <w:rPr>
          <w:lang w:val="es-ES"/>
        </w:rPr>
        <w:t xml:space="preserve"> </w:t>
      </w:r>
      <w:r w:rsidRPr="002D48A5">
        <w:rPr>
          <w:lang w:val="es-ES"/>
        </w:rPr>
        <w:t>Hay quince grados bajo cero, hace muchísimo frío.</w:t>
      </w:r>
      <w:r w:rsidR="00413915" w:rsidRPr="002D48A5">
        <w:rPr>
          <w:lang w:val="es-ES"/>
        </w:rPr>
        <w:t xml:space="preserve"> </w:t>
      </w:r>
      <w:r w:rsidRPr="002D48A5">
        <w:rPr>
          <w:lang w:val="es-ES"/>
        </w:rPr>
        <w:t>Pero son helados</w:t>
      </w:r>
      <w:r w:rsidR="00413915" w:rsidRPr="002D48A5">
        <w:rPr>
          <w:lang w:val="es-ES"/>
        </w:rPr>
        <w:t>.</w:t>
      </w:r>
    </w:p>
    <w:p w:rsidR="002E64E1" w:rsidRPr="002D48A5" w:rsidRDefault="002E64E1" w:rsidP="002E64E1">
      <w:pPr>
        <w:rPr>
          <w:lang w:val="es-ES"/>
        </w:rPr>
      </w:pPr>
      <w:r w:rsidRPr="002D48A5">
        <w:rPr>
          <w:lang w:val="es-ES"/>
        </w:rPr>
        <w:t>Es verano</w:t>
      </w:r>
      <w:r w:rsidR="00413915" w:rsidRPr="002D48A5">
        <w:rPr>
          <w:lang w:val="es-ES"/>
        </w:rPr>
        <w:t xml:space="preserve">. </w:t>
      </w:r>
      <w:r w:rsidRPr="002D48A5">
        <w:rPr>
          <w:lang w:val="es-ES"/>
        </w:rPr>
        <w:t>Estamos a 32 grados.</w:t>
      </w:r>
      <w:r w:rsidR="00413915" w:rsidRPr="002D48A5">
        <w:rPr>
          <w:lang w:val="es-ES"/>
        </w:rPr>
        <w:t xml:space="preserve"> </w:t>
      </w:r>
      <w:r w:rsidRPr="002D48A5">
        <w:rPr>
          <w:lang w:val="es-ES"/>
        </w:rPr>
        <w:t>Mira las sombrillas</w:t>
      </w:r>
      <w:r w:rsidR="00413915" w:rsidRPr="002D48A5">
        <w:rPr>
          <w:lang w:val="es-ES"/>
        </w:rPr>
        <w:t xml:space="preserve">. </w:t>
      </w:r>
      <w:r w:rsidRPr="002D48A5">
        <w:rPr>
          <w:lang w:val="es-ES"/>
        </w:rPr>
        <w:t>Hace mucho viento.</w:t>
      </w:r>
      <w:r w:rsidR="00413915" w:rsidRPr="002D48A5">
        <w:rPr>
          <w:lang w:val="es-ES"/>
        </w:rPr>
        <w:t xml:space="preserve"> </w:t>
      </w:r>
      <w:r w:rsidRPr="002D48A5">
        <w:rPr>
          <w:lang w:val="es-ES"/>
        </w:rPr>
        <w:t>Pero hace calor</w:t>
      </w:r>
      <w:r w:rsidR="00413915" w:rsidRPr="002D48A5">
        <w:rPr>
          <w:lang w:val="es-ES"/>
        </w:rPr>
        <w:t xml:space="preserve">. </w:t>
      </w:r>
      <w:r w:rsidRPr="002D48A5">
        <w:rPr>
          <w:lang w:val="es-ES"/>
        </w:rPr>
        <w:t>Y la gente se está bañando en la playa.</w:t>
      </w:r>
    </w:p>
    <w:p w:rsidR="002E64E1" w:rsidRPr="002D48A5" w:rsidRDefault="002E64E1" w:rsidP="002E64E1">
      <w:pPr>
        <w:rPr>
          <w:lang w:val="es-ES"/>
        </w:rPr>
      </w:pPr>
      <w:r w:rsidRPr="002D48A5">
        <w:rPr>
          <w:lang w:val="es-ES"/>
        </w:rPr>
        <w:t>Es otoño</w:t>
      </w:r>
      <w:r w:rsidR="00413915" w:rsidRPr="002D48A5">
        <w:rPr>
          <w:lang w:val="es-ES"/>
        </w:rPr>
        <w:t xml:space="preserve">. </w:t>
      </w:r>
      <w:r w:rsidRPr="002D48A5">
        <w:rPr>
          <w:lang w:val="es-ES"/>
        </w:rPr>
        <w:t>¿Qué tiempo hace?</w:t>
      </w:r>
      <w:r w:rsidR="00413915" w:rsidRPr="002D48A5">
        <w:rPr>
          <w:lang w:val="es-ES"/>
        </w:rPr>
        <w:t xml:space="preserve"> </w:t>
      </w:r>
      <w:r w:rsidRPr="002D48A5">
        <w:rPr>
          <w:lang w:val="es-ES"/>
        </w:rPr>
        <w:t>Hay nubes en el cielo.</w:t>
      </w:r>
      <w:r w:rsidR="00413915" w:rsidRPr="002D48A5">
        <w:rPr>
          <w:lang w:val="es-ES"/>
        </w:rPr>
        <w:t xml:space="preserve"> </w:t>
      </w:r>
      <w:r w:rsidRPr="002D48A5">
        <w:rPr>
          <w:lang w:val="es-ES"/>
        </w:rPr>
        <w:t>Está nublado.</w:t>
      </w:r>
      <w:r w:rsidR="00413915" w:rsidRPr="002D48A5">
        <w:rPr>
          <w:lang w:val="es-ES"/>
        </w:rPr>
        <w:t xml:space="preserve"> </w:t>
      </w:r>
      <w:r w:rsidRPr="002D48A5">
        <w:rPr>
          <w:lang w:val="es-ES"/>
        </w:rPr>
        <w:t>Va a empezar a llover</w:t>
      </w:r>
      <w:r w:rsidR="00413915" w:rsidRPr="002D48A5">
        <w:rPr>
          <w:lang w:val="es-ES"/>
        </w:rPr>
        <w:t xml:space="preserve">. </w:t>
      </w:r>
      <w:r w:rsidRPr="002D48A5">
        <w:rPr>
          <w:lang w:val="es-ES"/>
        </w:rPr>
        <w:t>Está lloviendo. La gente lleva paraguas.</w:t>
      </w:r>
      <w:r w:rsidR="00413915" w:rsidRPr="002D48A5">
        <w:rPr>
          <w:lang w:val="es-ES"/>
        </w:rPr>
        <w:t xml:space="preserve"> </w:t>
      </w:r>
      <w:r w:rsidRPr="002D48A5">
        <w:rPr>
          <w:lang w:val="es-ES"/>
        </w:rPr>
        <w:t>Y hay charcos en el suelo.</w:t>
      </w:r>
      <w:r w:rsidR="00413915" w:rsidRPr="002D48A5">
        <w:rPr>
          <w:lang w:val="es-ES"/>
        </w:rPr>
        <w:t xml:space="preserve"> </w:t>
      </w:r>
      <w:r w:rsidRPr="002D48A5">
        <w:rPr>
          <w:lang w:val="es-ES"/>
        </w:rPr>
        <w:t>En el charco se ven las gotas de lluvia.</w:t>
      </w:r>
      <w:r w:rsidR="00413915" w:rsidRPr="002D48A5">
        <w:rPr>
          <w:lang w:val="es-ES"/>
        </w:rPr>
        <w:t xml:space="preserve"> </w:t>
      </w:r>
    </w:p>
    <w:p w:rsidR="003B27F0" w:rsidRPr="002D48A5" w:rsidRDefault="003B27F0" w:rsidP="002E64E1">
      <w:pPr>
        <w:rPr>
          <w:lang w:val="es-ES"/>
        </w:rPr>
      </w:pPr>
      <w:r w:rsidRPr="002D48A5">
        <w:rPr>
          <w:lang w:val="es-ES"/>
        </w:rPr>
        <w:t>Hoy hace bastante frío.</w:t>
      </w:r>
      <w:r w:rsidR="00413915" w:rsidRPr="002D48A5">
        <w:rPr>
          <w:lang w:val="es-ES"/>
        </w:rPr>
        <w:t xml:space="preserve"> </w:t>
      </w:r>
      <w:r w:rsidRPr="002D48A5">
        <w:rPr>
          <w:lang w:val="es-ES"/>
        </w:rPr>
        <w:t>Aquí hay un termómetro muy grande.</w:t>
      </w:r>
      <w:r w:rsidR="00413915" w:rsidRPr="002D48A5">
        <w:rPr>
          <w:lang w:val="es-ES"/>
        </w:rPr>
        <w:t xml:space="preserve"> </w:t>
      </w:r>
      <w:r w:rsidRPr="002D48A5">
        <w:rPr>
          <w:lang w:val="es-ES"/>
        </w:rPr>
        <w:t>¿A qué temperatura estamos?</w:t>
      </w:r>
      <w:r w:rsidR="00413915" w:rsidRPr="002D48A5">
        <w:rPr>
          <w:lang w:val="es-ES"/>
        </w:rPr>
        <w:t xml:space="preserve"> </w:t>
      </w:r>
      <w:r w:rsidRPr="002D48A5">
        <w:rPr>
          <w:lang w:val="es-ES"/>
        </w:rPr>
        <w:t>A diez grados.</w:t>
      </w:r>
    </w:p>
    <w:p w:rsidR="003B27F0" w:rsidRPr="002D48A5" w:rsidRDefault="003B27F0" w:rsidP="002E64E1">
      <w:pPr>
        <w:rPr>
          <w:lang w:val="es-ES"/>
        </w:rPr>
      </w:pPr>
      <w:r w:rsidRPr="002D48A5">
        <w:rPr>
          <w:lang w:val="es-ES"/>
        </w:rPr>
        <w:t>Es invierno. Hace sol pero hace frío.</w:t>
      </w:r>
      <w:r w:rsidR="00413915" w:rsidRPr="002D48A5">
        <w:rPr>
          <w:lang w:val="es-ES"/>
        </w:rPr>
        <w:t xml:space="preserve"> </w:t>
      </w:r>
      <w:r w:rsidRPr="002D48A5">
        <w:rPr>
          <w:lang w:val="es-ES"/>
        </w:rPr>
        <w:t>La genta lleva ropa de abrigo</w:t>
      </w:r>
      <w:r w:rsidR="00413915" w:rsidRPr="002D48A5">
        <w:rPr>
          <w:lang w:val="es-ES"/>
        </w:rPr>
        <w:t xml:space="preserve">. </w:t>
      </w:r>
      <w:r w:rsidRPr="002D48A5">
        <w:rPr>
          <w:lang w:val="es-ES"/>
        </w:rPr>
        <w:t>¿Ves las sombras en el suelo?</w:t>
      </w:r>
      <w:r w:rsidR="00413915" w:rsidRPr="002D48A5">
        <w:rPr>
          <w:lang w:val="es-ES"/>
        </w:rPr>
        <w:t xml:space="preserve"> </w:t>
      </w:r>
      <w:r w:rsidRPr="002D48A5">
        <w:rPr>
          <w:lang w:val="es-ES"/>
        </w:rPr>
        <w:t>Son las nueve menos diez de la mañana.</w:t>
      </w:r>
      <w:r w:rsidR="00413915" w:rsidRPr="002D48A5">
        <w:rPr>
          <w:lang w:val="es-ES"/>
        </w:rPr>
        <w:t xml:space="preserve"> </w:t>
      </w:r>
      <w:r w:rsidRPr="002D48A5">
        <w:rPr>
          <w:lang w:val="es-ES"/>
        </w:rPr>
        <w:t>Y la televisión dice que hay seis grados en la calle.</w:t>
      </w:r>
    </w:p>
    <w:p w:rsidR="003B27F0" w:rsidRPr="002D48A5" w:rsidRDefault="003B27F0" w:rsidP="002E64E1">
      <w:pPr>
        <w:rPr>
          <w:lang w:val="es-ES"/>
        </w:rPr>
      </w:pPr>
      <w:r w:rsidRPr="002D48A5">
        <w:rPr>
          <w:lang w:val="es-ES"/>
        </w:rPr>
        <w:t>Hace mucho frío fuera.</w:t>
      </w:r>
      <w:r w:rsidR="00413915" w:rsidRPr="002D48A5">
        <w:rPr>
          <w:lang w:val="es-ES"/>
        </w:rPr>
        <w:t xml:space="preserve"> </w:t>
      </w:r>
      <w:r w:rsidRPr="002D48A5">
        <w:rPr>
          <w:lang w:val="es-ES"/>
        </w:rPr>
        <w:t>Pero en mi casa tengo calefacción y no hace frío.</w:t>
      </w:r>
      <w:r w:rsidR="00413915" w:rsidRPr="002D48A5">
        <w:rPr>
          <w:lang w:val="es-ES"/>
        </w:rPr>
        <w:t xml:space="preserve"> </w:t>
      </w:r>
      <w:r w:rsidRPr="002D48A5">
        <w:rPr>
          <w:lang w:val="es-ES"/>
        </w:rPr>
        <w:t>Ahora está nevando en la ciudad.</w:t>
      </w:r>
      <w:r w:rsidR="00413915" w:rsidRPr="002D48A5">
        <w:rPr>
          <w:lang w:val="es-ES"/>
        </w:rPr>
        <w:t xml:space="preserve"> </w:t>
      </w:r>
      <w:r w:rsidRPr="002D48A5">
        <w:rPr>
          <w:lang w:val="es-ES"/>
        </w:rPr>
        <w:t>Aquí normalmente no nieva en invierno.</w:t>
      </w:r>
      <w:r w:rsidR="00413915" w:rsidRPr="002D48A5">
        <w:rPr>
          <w:lang w:val="es-ES"/>
        </w:rPr>
        <w:t xml:space="preserve"> </w:t>
      </w:r>
      <w:r w:rsidRPr="002D48A5">
        <w:rPr>
          <w:lang w:val="es-ES"/>
        </w:rPr>
        <w:t>Sólo algunos años</w:t>
      </w:r>
      <w:r w:rsidR="00413915" w:rsidRPr="002D48A5">
        <w:rPr>
          <w:lang w:val="es-ES"/>
        </w:rPr>
        <w:t>.</w:t>
      </w:r>
    </w:p>
    <w:p w:rsidR="003B27F0" w:rsidRPr="002D48A5" w:rsidRDefault="003B27F0" w:rsidP="002E64E1">
      <w:pPr>
        <w:rPr>
          <w:lang w:val="es-ES"/>
        </w:rPr>
      </w:pPr>
      <w:r w:rsidRPr="002D48A5">
        <w:rPr>
          <w:lang w:val="es-ES"/>
        </w:rPr>
        <w:t>¿Has visto el rayo? ¿Oyes el trueno? Hace mal tiempo.</w:t>
      </w:r>
      <w:r w:rsidR="00413915" w:rsidRPr="002D48A5">
        <w:rPr>
          <w:lang w:val="es-ES"/>
        </w:rPr>
        <w:t xml:space="preserve"> </w:t>
      </w:r>
      <w:r w:rsidRPr="002D48A5">
        <w:rPr>
          <w:lang w:val="es-ES"/>
        </w:rPr>
        <w:t>Ayer nevó.</w:t>
      </w:r>
      <w:r w:rsidR="00413915" w:rsidRPr="002D48A5">
        <w:rPr>
          <w:lang w:val="es-ES"/>
        </w:rPr>
        <w:t xml:space="preserve"> </w:t>
      </w:r>
      <w:r w:rsidRPr="002D48A5">
        <w:rPr>
          <w:lang w:val="es-ES"/>
        </w:rPr>
        <w:t>Hoy hay mucha nieve en las montañas, en el suelo, y en los árboles.</w:t>
      </w:r>
      <w:r w:rsidR="00413915" w:rsidRPr="002D48A5">
        <w:rPr>
          <w:lang w:val="es-ES"/>
        </w:rPr>
        <w:t xml:space="preserve"> </w:t>
      </w:r>
      <w:r w:rsidRPr="002D48A5">
        <w:rPr>
          <w:lang w:val="es-ES"/>
        </w:rPr>
        <w:t>Hay mucha niebla.</w:t>
      </w:r>
      <w:r w:rsidR="00413915" w:rsidRPr="002D48A5">
        <w:rPr>
          <w:lang w:val="es-ES"/>
        </w:rPr>
        <w:t xml:space="preserve"> </w:t>
      </w:r>
    </w:p>
    <w:p w:rsidR="003B27F0" w:rsidRPr="002D48A5" w:rsidRDefault="003B27F0" w:rsidP="002E64E1">
      <w:r w:rsidRPr="002D48A5">
        <w:rPr>
          <w:lang w:val="es-ES"/>
        </w:rPr>
        <w:t>¿Ves la montaña en al fondo?</w:t>
      </w:r>
      <w:r w:rsidR="00413915" w:rsidRPr="002D48A5">
        <w:rPr>
          <w:lang w:val="es-ES"/>
        </w:rPr>
        <w:t xml:space="preserve"> </w:t>
      </w:r>
      <w:r w:rsidRPr="002D48A5">
        <w:rPr>
          <w:lang w:val="es-ES"/>
        </w:rPr>
        <w:t>Está encima de las nubes.</w:t>
      </w:r>
      <w:r w:rsidR="00413915" w:rsidRPr="002D48A5">
        <w:rPr>
          <w:lang w:val="es-ES"/>
        </w:rPr>
        <w:t xml:space="preserve"> </w:t>
      </w:r>
      <w:r w:rsidRPr="002D48A5">
        <w:rPr>
          <w:lang w:val="es-ES"/>
        </w:rPr>
        <w:t xml:space="preserve">¡Qué frío tengo! ¡Me voy a casa! </w:t>
      </w:r>
      <w:r w:rsidRPr="002D48A5">
        <w:t>¡</w:t>
      </w:r>
      <w:proofErr w:type="spellStart"/>
      <w:r w:rsidRPr="002D48A5">
        <w:t>Adiós</w:t>
      </w:r>
      <w:proofErr w:type="spellEnd"/>
      <w:r w:rsidRPr="002D48A5">
        <w:t>!</w:t>
      </w:r>
    </w:p>
    <w:tbl>
      <w:tblPr>
        <w:tblStyle w:val="TableGrid"/>
        <w:tblpPr w:leftFromText="180" w:rightFromText="180" w:vertAnchor="text" w:horzAnchor="margin" w:tblpXSpec="right" w:tblpY="75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</w:tblGrid>
      <w:tr w:rsidR="00E646C9" w:rsidRPr="002D48A5" w:rsidTr="00E646C9">
        <w:tc>
          <w:tcPr>
            <w:tcW w:w="2970" w:type="dxa"/>
          </w:tcPr>
          <w:p w:rsidR="00E646C9" w:rsidRPr="002D48A5" w:rsidRDefault="00E646C9" w:rsidP="00E646C9">
            <w:pPr>
              <w:ind w:left="360"/>
              <w:rPr>
                <w:b/>
              </w:rPr>
            </w:pPr>
            <w:r w:rsidRPr="002D48A5">
              <w:rPr>
                <w:b/>
              </w:rPr>
              <w:t>How do you know? You may start with the following…</w:t>
            </w:r>
          </w:p>
        </w:tc>
      </w:tr>
      <w:tr w:rsidR="00E646C9" w:rsidRPr="002D48A5" w:rsidTr="00E646C9">
        <w:tc>
          <w:tcPr>
            <w:tcW w:w="2970" w:type="dxa"/>
          </w:tcPr>
          <w:p w:rsidR="00E646C9" w:rsidRPr="002D48A5" w:rsidRDefault="00E646C9" w:rsidP="00E646C9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2D48A5">
              <w:t>Yo</w:t>
            </w:r>
            <w:proofErr w:type="spellEnd"/>
            <w:r w:rsidRPr="002D48A5">
              <w:t xml:space="preserve"> </w:t>
            </w:r>
            <w:proofErr w:type="spellStart"/>
            <w:r w:rsidRPr="002D48A5">
              <w:t>sé</w:t>
            </w:r>
            <w:proofErr w:type="spellEnd"/>
            <w:r w:rsidRPr="002D48A5">
              <w:t xml:space="preserve">, </w:t>
            </w:r>
            <w:proofErr w:type="spellStart"/>
            <w:r w:rsidRPr="002D48A5">
              <w:t>porque</w:t>
            </w:r>
            <w:proofErr w:type="spellEnd"/>
            <w:r w:rsidRPr="002D48A5">
              <w:t xml:space="preserve"> lo </w:t>
            </w:r>
            <w:proofErr w:type="gramStart"/>
            <w:r w:rsidRPr="002D48A5">
              <w:t>vi</w:t>
            </w:r>
            <w:proofErr w:type="gramEnd"/>
            <w:r w:rsidRPr="002D48A5">
              <w:t xml:space="preserve"> en el video (I know, because I saw it in the video.</w:t>
            </w:r>
          </w:p>
        </w:tc>
      </w:tr>
      <w:tr w:rsidR="00E646C9" w:rsidRPr="002D48A5" w:rsidTr="00E646C9">
        <w:tc>
          <w:tcPr>
            <w:tcW w:w="2970" w:type="dxa"/>
          </w:tcPr>
          <w:p w:rsidR="00E646C9" w:rsidRPr="002D48A5" w:rsidRDefault="00E646C9" w:rsidP="00E646C9">
            <w:pPr>
              <w:pStyle w:val="ListParagraph"/>
              <w:numPr>
                <w:ilvl w:val="0"/>
                <w:numId w:val="4"/>
              </w:numPr>
            </w:pPr>
            <w:r w:rsidRPr="002D48A5">
              <w:rPr>
                <w:lang w:val="es-ES"/>
              </w:rPr>
              <w:t xml:space="preserve">Yo sé, porque me dice en párrafo____…I </w:t>
            </w:r>
            <w:proofErr w:type="spellStart"/>
            <w:r w:rsidRPr="002D48A5">
              <w:rPr>
                <w:lang w:val="es-ES"/>
              </w:rPr>
              <w:t>know</w:t>
            </w:r>
            <w:proofErr w:type="spellEnd"/>
            <w:r w:rsidRPr="002D48A5">
              <w:rPr>
                <w:lang w:val="es-ES"/>
              </w:rPr>
              <w:t xml:space="preserve"> </w:t>
            </w:r>
            <w:proofErr w:type="spellStart"/>
            <w:r w:rsidRPr="002D48A5">
              <w:rPr>
                <w:lang w:val="es-ES"/>
              </w:rPr>
              <w:t>because</w:t>
            </w:r>
            <w:proofErr w:type="spellEnd"/>
            <w:r w:rsidRPr="002D48A5">
              <w:rPr>
                <w:lang w:val="es-ES"/>
              </w:rPr>
              <w:t xml:space="preserve"> </w:t>
            </w:r>
            <w:proofErr w:type="spellStart"/>
            <w:r w:rsidRPr="002D48A5">
              <w:rPr>
                <w:lang w:val="es-ES"/>
              </w:rPr>
              <w:t>it</w:t>
            </w:r>
            <w:proofErr w:type="spellEnd"/>
            <w:r w:rsidRPr="002D48A5">
              <w:rPr>
                <w:lang w:val="es-ES"/>
              </w:rPr>
              <w:t xml:space="preserve"> </w:t>
            </w:r>
            <w:proofErr w:type="spellStart"/>
            <w:r w:rsidRPr="002D48A5">
              <w:rPr>
                <w:lang w:val="es-ES"/>
              </w:rPr>
              <w:t>tells</w:t>
            </w:r>
            <w:proofErr w:type="spellEnd"/>
            <w:r w:rsidRPr="002D48A5">
              <w:rPr>
                <w:lang w:val="es-ES"/>
              </w:rPr>
              <w:t xml:space="preserve"> me in </w:t>
            </w:r>
            <w:proofErr w:type="spellStart"/>
            <w:r w:rsidRPr="002D48A5">
              <w:rPr>
                <w:lang w:val="es-ES"/>
              </w:rPr>
              <w:t>paragraph</w:t>
            </w:r>
            <w:proofErr w:type="spellEnd"/>
            <w:r w:rsidRPr="002D48A5">
              <w:rPr>
                <w:lang w:val="es-ES"/>
              </w:rPr>
              <w:t>____</w:t>
            </w:r>
          </w:p>
        </w:tc>
      </w:tr>
    </w:tbl>
    <w:p w:rsidR="003B57CA" w:rsidRPr="002D48A5" w:rsidRDefault="0069086A" w:rsidP="002E64E1">
      <w:pPr>
        <w:rPr>
          <w:b/>
        </w:rPr>
      </w:pPr>
      <w:proofErr w:type="spellStart"/>
      <w:r w:rsidRPr="002D48A5">
        <w:rPr>
          <w:b/>
        </w:rPr>
        <w:t>Preguntas</w:t>
      </w:r>
      <w:proofErr w:type="spellEnd"/>
      <w:r w:rsidRPr="002D48A5">
        <w:rPr>
          <w:b/>
        </w:rPr>
        <w:t xml:space="preserve"> de </w:t>
      </w:r>
      <w:proofErr w:type="spellStart"/>
      <w:r w:rsidRPr="002D48A5">
        <w:rPr>
          <w:b/>
        </w:rPr>
        <w:t>comprensión</w:t>
      </w:r>
      <w:proofErr w:type="spellEnd"/>
      <w:r w:rsidRPr="002D48A5">
        <w:rPr>
          <w:b/>
        </w:rPr>
        <w:t xml:space="preserve"> (Comprehension questions)</w:t>
      </w:r>
      <w:r w:rsidR="003B57CA" w:rsidRPr="002D48A5">
        <w:rPr>
          <w:b/>
        </w:rPr>
        <w:t xml:space="preserve">: Answer the questions in complete sentences in Spanish. </w:t>
      </w:r>
    </w:p>
    <w:p w:rsidR="003B57CA" w:rsidRPr="002D48A5" w:rsidRDefault="00E646C9" w:rsidP="003B57CA">
      <w:pPr>
        <w:pStyle w:val="ListParagraph"/>
        <w:numPr>
          <w:ilvl w:val="0"/>
          <w:numId w:val="1"/>
        </w:numPr>
        <w:spacing w:after="360" w:line="720" w:lineRule="auto"/>
      </w:pPr>
      <w:r w:rsidRPr="002D48A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0B287" wp14:editId="3CCDB0A5">
                <wp:simplePos x="0" y="0"/>
                <wp:positionH relativeFrom="column">
                  <wp:posOffset>3651504</wp:posOffset>
                </wp:positionH>
                <wp:positionV relativeFrom="paragraph">
                  <wp:posOffset>90043</wp:posOffset>
                </wp:positionV>
                <wp:extent cx="1487424" cy="158496"/>
                <wp:effectExtent l="19050" t="19050" r="55880" b="10858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7424" cy="15849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87.5pt;margin-top:7.1pt;width:117.1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" strokecolor="black [3213]" strokeweight="3pt">
                <v:stroke endarrow="open"/>
              </v:shape>
            </w:pict>
          </mc:Fallback>
        </mc:AlternateContent>
      </w:r>
      <w:r w:rsidR="003B57CA" w:rsidRPr="002D48A5">
        <w:t>What is the weather like in spring? How do you know?</w:t>
      </w:r>
    </w:p>
    <w:p w:rsidR="003B57CA" w:rsidRPr="002D48A5" w:rsidRDefault="003B57CA" w:rsidP="003B57CA">
      <w:pPr>
        <w:pStyle w:val="ListParagraph"/>
        <w:numPr>
          <w:ilvl w:val="0"/>
          <w:numId w:val="1"/>
        </w:numPr>
        <w:spacing w:after="360" w:line="720" w:lineRule="auto"/>
      </w:pPr>
      <w:r w:rsidRPr="002D48A5">
        <w:t>What is the weather like in summer? How do you know?</w:t>
      </w:r>
    </w:p>
    <w:p w:rsidR="003B57CA" w:rsidRPr="002D48A5" w:rsidRDefault="003B57CA" w:rsidP="003B57CA">
      <w:pPr>
        <w:pStyle w:val="ListParagraph"/>
        <w:numPr>
          <w:ilvl w:val="0"/>
          <w:numId w:val="1"/>
        </w:numPr>
        <w:spacing w:after="360" w:line="720" w:lineRule="auto"/>
      </w:pPr>
      <w:r w:rsidRPr="002D48A5">
        <w:t>What is the weather like in fall? How do you know?</w:t>
      </w:r>
    </w:p>
    <w:p w:rsidR="003B57CA" w:rsidRPr="002D48A5" w:rsidRDefault="003B57CA" w:rsidP="003B57CA">
      <w:pPr>
        <w:pStyle w:val="ListParagraph"/>
        <w:numPr>
          <w:ilvl w:val="0"/>
          <w:numId w:val="1"/>
        </w:numPr>
        <w:spacing w:after="360" w:line="720" w:lineRule="auto"/>
      </w:pPr>
      <w:r w:rsidRPr="002D48A5">
        <w:t>What is the weather like in winter? How do you know?</w:t>
      </w:r>
    </w:p>
    <w:p w:rsidR="003B57CA" w:rsidRPr="002D48A5" w:rsidRDefault="00201A1F" w:rsidP="002D48A5">
      <w:pPr>
        <w:spacing w:after="360" w:line="240" w:lineRule="auto"/>
      </w:pPr>
      <w:r w:rsidRPr="002D48A5">
        <w:rPr>
          <w:b/>
        </w:rPr>
        <w:t xml:space="preserve">Las </w:t>
      </w:r>
      <w:proofErr w:type="spellStart"/>
      <w:r w:rsidRPr="002D48A5">
        <w:rPr>
          <w:b/>
        </w:rPr>
        <w:t>preguntas</w:t>
      </w:r>
      <w:proofErr w:type="spellEnd"/>
      <w:r w:rsidRPr="002D48A5">
        <w:rPr>
          <w:b/>
        </w:rPr>
        <w:t xml:space="preserve"> (Questions)</w:t>
      </w:r>
      <w:r w:rsidRPr="002D48A5">
        <w:t xml:space="preserve"> </w:t>
      </w:r>
      <w:proofErr w:type="gramStart"/>
      <w:r w:rsidRPr="002D48A5">
        <w:t>W</w:t>
      </w:r>
      <w:r w:rsidR="003B57CA" w:rsidRPr="002D48A5">
        <w:t>rite</w:t>
      </w:r>
      <w:proofErr w:type="gramEnd"/>
      <w:r w:rsidR="003B57CA" w:rsidRPr="002D48A5">
        <w:t xml:space="preserve"> two questions in English </w:t>
      </w:r>
      <w:r w:rsidR="001C7A4B" w:rsidRPr="002D48A5">
        <w:t xml:space="preserve">that you could ask someone after watching </w:t>
      </w:r>
      <w:r w:rsidR="003B57CA" w:rsidRPr="002D48A5">
        <w:t>the</w:t>
      </w:r>
      <w:r w:rsidRPr="002D48A5">
        <w:t xml:space="preserve"> video.</w:t>
      </w:r>
      <w:r w:rsidR="003B57CA" w:rsidRPr="002D48A5">
        <w:t xml:space="preserve">  </w:t>
      </w:r>
    </w:p>
    <w:p w:rsidR="002D48A5" w:rsidRDefault="002D48A5" w:rsidP="002D48A5">
      <w:pPr>
        <w:spacing w:after="360" w:line="240" w:lineRule="auto"/>
        <w:rPr>
          <w:b/>
        </w:rPr>
      </w:pPr>
    </w:p>
    <w:p w:rsidR="0069086A" w:rsidRDefault="00FD3080" w:rsidP="002D48A5">
      <w:pPr>
        <w:spacing w:after="360" w:line="240" w:lineRule="auto"/>
        <w:rPr>
          <w:b/>
        </w:rPr>
      </w:pPr>
      <w:proofErr w:type="spellStart"/>
      <w:r w:rsidRPr="002D48A5">
        <w:rPr>
          <w:b/>
        </w:rPr>
        <w:t>Finalmente</w:t>
      </w:r>
      <w:proofErr w:type="spellEnd"/>
      <w:r w:rsidRPr="002D48A5">
        <w:rPr>
          <w:b/>
        </w:rPr>
        <w:t xml:space="preserve"> (Finally):</w:t>
      </w:r>
      <w:r w:rsidR="00201A1F" w:rsidRPr="002D48A5">
        <w:rPr>
          <w:b/>
        </w:rPr>
        <w:t xml:space="preserve"> </w:t>
      </w:r>
      <w:r w:rsidRPr="002D48A5">
        <w:rPr>
          <w:b/>
        </w:rPr>
        <w:t xml:space="preserve"> </w:t>
      </w:r>
    </w:p>
    <w:p w:rsidR="002D48A5" w:rsidRDefault="002D48A5" w:rsidP="002D48A5">
      <w:pPr>
        <w:pStyle w:val="ListParagraph"/>
        <w:numPr>
          <w:ilvl w:val="0"/>
          <w:numId w:val="6"/>
        </w:numPr>
        <w:spacing w:after="360" w:line="240" w:lineRule="auto"/>
      </w:pPr>
      <w:r>
        <w:t>Was your prediction correct? Why or why not?</w:t>
      </w:r>
      <w:r>
        <w:br/>
      </w:r>
    </w:p>
    <w:p w:rsidR="002D48A5" w:rsidRDefault="002D48A5" w:rsidP="002D48A5">
      <w:pPr>
        <w:pStyle w:val="ListParagraph"/>
        <w:spacing w:after="360" w:line="240" w:lineRule="auto"/>
        <w:ind w:left="1080"/>
      </w:pPr>
    </w:p>
    <w:p w:rsidR="002E64E1" w:rsidRPr="002D48A5" w:rsidRDefault="002D48A5" w:rsidP="002D48A5">
      <w:pPr>
        <w:pStyle w:val="ListParagraph"/>
        <w:numPr>
          <w:ilvl w:val="0"/>
          <w:numId w:val="6"/>
        </w:numPr>
        <w:spacing w:after="360" w:line="720" w:lineRule="auto"/>
      </w:pPr>
      <w:r>
        <w:t>How did this activity help you with reading in Spanish? What do you still need?</w:t>
      </w:r>
    </w:p>
    <w:sectPr w:rsidR="002E64E1" w:rsidRPr="002D48A5" w:rsidSect="003B57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6C0"/>
    <w:multiLevelType w:val="hybridMultilevel"/>
    <w:tmpl w:val="0FC8A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923BF"/>
    <w:multiLevelType w:val="hybridMultilevel"/>
    <w:tmpl w:val="EEBC5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314C0"/>
    <w:multiLevelType w:val="hybridMultilevel"/>
    <w:tmpl w:val="17DA6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718A4"/>
    <w:multiLevelType w:val="hybridMultilevel"/>
    <w:tmpl w:val="F6BC0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B226C"/>
    <w:multiLevelType w:val="hybridMultilevel"/>
    <w:tmpl w:val="AFC21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71E4B"/>
    <w:multiLevelType w:val="hybridMultilevel"/>
    <w:tmpl w:val="02DAC506"/>
    <w:lvl w:ilvl="0" w:tplc="66DA1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E1"/>
    <w:rsid w:val="000130B5"/>
    <w:rsid w:val="00061DD6"/>
    <w:rsid w:val="000740B2"/>
    <w:rsid w:val="000C468B"/>
    <w:rsid w:val="001C7A4B"/>
    <w:rsid w:val="001E72E7"/>
    <w:rsid w:val="00201A1F"/>
    <w:rsid w:val="002B2CB1"/>
    <w:rsid w:val="002D48A5"/>
    <w:rsid w:val="002E64E1"/>
    <w:rsid w:val="00352307"/>
    <w:rsid w:val="003B27F0"/>
    <w:rsid w:val="003B57CA"/>
    <w:rsid w:val="00413915"/>
    <w:rsid w:val="004C188A"/>
    <w:rsid w:val="0067217C"/>
    <w:rsid w:val="0069086A"/>
    <w:rsid w:val="00795B6B"/>
    <w:rsid w:val="0085744F"/>
    <w:rsid w:val="00887C17"/>
    <w:rsid w:val="00B56DAC"/>
    <w:rsid w:val="00C27682"/>
    <w:rsid w:val="00CD2687"/>
    <w:rsid w:val="00D4748E"/>
    <w:rsid w:val="00E646C9"/>
    <w:rsid w:val="00EB336E"/>
    <w:rsid w:val="00ED1828"/>
    <w:rsid w:val="00FD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7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3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21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4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7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3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21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4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za-5W_Pnlk&amp;feature=shar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Zupancic, Ginger</dc:creator>
  <cp:lastModifiedBy>Hawkins, Michelle</cp:lastModifiedBy>
  <cp:revision>2</cp:revision>
  <dcterms:created xsi:type="dcterms:W3CDTF">2015-09-29T21:50:00Z</dcterms:created>
  <dcterms:modified xsi:type="dcterms:W3CDTF">2015-09-29T21:50:00Z</dcterms:modified>
</cp:coreProperties>
</file>